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81" w:rsidRDefault="00BB5041" w:rsidP="006F7F81">
      <w:pPr>
        <w:pStyle w:val="1"/>
        <w:spacing w:before="0"/>
        <w:ind w:left="5529"/>
        <w:jc w:val="center"/>
        <w:rPr>
          <w:rFonts w:ascii="Times New Roman" w:hAnsi="Times New Roman" w:cs="Times New Roman"/>
          <w:b w:val="0"/>
          <w:color w:val="auto"/>
        </w:rPr>
      </w:pPr>
      <w:r w:rsidRPr="001E5F96">
        <w:rPr>
          <w:rFonts w:ascii="Times New Roman" w:hAnsi="Times New Roman" w:cs="Times New Roman"/>
          <w:b w:val="0"/>
          <w:color w:val="auto"/>
        </w:rPr>
        <w:t>П</w:t>
      </w:r>
      <w:r w:rsidR="002C26CE">
        <w:rPr>
          <w:rFonts w:ascii="Times New Roman" w:hAnsi="Times New Roman" w:cs="Times New Roman"/>
          <w:b w:val="0"/>
          <w:color w:val="auto"/>
        </w:rPr>
        <w:t>РИЛОЖЕНИЕ</w:t>
      </w:r>
      <w:r w:rsidR="004B0097">
        <w:rPr>
          <w:rFonts w:ascii="Times New Roman" w:hAnsi="Times New Roman" w:cs="Times New Roman"/>
          <w:b w:val="0"/>
          <w:color w:val="auto"/>
        </w:rPr>
        <w:t xml:space="preserve"> № 2</w:t>
      </w:r>
      <w:r w:rsidR="00D0391D" w:rsidRPr="00D0391D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BB5041" w:rsidRPr="001E5F96" w:rsidRDefault="002C26CE" w:rsidP="006F7F81">
      <w:pPr>
        <w:tabs>
          <w:tab w:val="left" w:pos="6600"/>
          <w:tab w:val="left" w:pos="6820"/>
        </w:tabs>
        <w:ind w:left="5500" w:right="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7D72FD" w:rsidRPr="001E5F96">
        <w:rPr>
          <w:sz w:val="28"/>
          <w:szCs w:val="28"/>
        </w:rPr>
        <w:t>постановлен</w:t>
      </w:r>
      <w:r w:rsidR="007D72FD">
        <w:rPr>
          <w:sz w:val="28"/>
          <w:szCs w:val="28"/>
        </w:rPr>
        <w:t>и</w:t>
      </w:r>
      <w:r>
        <w:rPr>
          <w:sz w:val="28"/>
          <w:szCs w:val="28"/>
        </w:rPr>
        <w:t>ю</w:t>
      </w:r>
      <w:r w:rsidR="00BB5041" w:rsidRPr="001E5F96">
        <w:rPr>
          <w:sz w:val="28"/>
          <w:szCs w:val="28"/>
        </w:rPr>
        <w:t xml:space="preserve"> администрации</w:t>
      </w:r>
    </w:p>
    <w:p w:rsidR="00BB5041" w:rsidRPr="001E5F96" w:rsidRDefault="00BB5041" w:rsidP="006F7F81">
      <w:pPr>
        <w:ind w:left="5500" w:right="68"/>
        <w:jc w:val="center"/>
        <w:rPr>
          <w:sz w:val="28"/>
          <w:szCs w:val="28"/>
        </w:rPr>
      </w:pPr>
      <w:r w:rsidRPr="001E5F96">
        <w:rPr>
          <w:sz w:val="28"/>
          <w:szCs w:val="28"/>
        </w:rPr>
        <w:t>муниципального образования</w:t>
      </w:r>
    </w:p>
    <w:p w:rsidR="00BB5041" w:rsidRPr="001E5F96" w:rsidRDefault="00BB5041" w:rsidP="006F7F81">
      <w:pPr>
        <w:tabs>
          <w:tab w:val="left" w:pos="7797"/>
        </w:tabs>
        <w:ind w:left="5500" w:right="68"/>
        <w:jc w:val="center"/>
        <w:rPr>
          <w:sz w:val="28"/>
          <w:szCs w:val="28"/>
        </w:rPr>
      </w:pPr>
      <w:r w:rsidRPr="001E5F96">
        <w:rPr>
          <w:sz w:val="28"/>
          <w:szCs w:val="28"/>
        </w:rPr>
        <w:t>город Краснодар</w:t>
      </w:r>
    </w:p>
    <w:p w:rsidR="00BB5041" w:rsidRPr="001E5F96" w:rsidRDefault="00BB5041" w:rsidP="006F7F81">
      <w:pPr>
        <w:tabs>
          <w:tab w:val="left" w:pos="9072"/>
        </w:tabs>
        <w:ind w:left="5500" w:right="68"/>
        <w:jc w:val="center"/>
        <w:rPr>
          <w:sz w:val="28"/>
          <w:szCs w:val="28"/>
        </w:rPr>
      </w:pPr>
      <w:r w:rsidRPr="001E5F96">
        <w:rPr>
          <w:sz w:val="28"/>
          <w:szCs w:val="28"/>
        </w:rPr>
        <w:t xml:space="preserve">от </w:t>
      </w:r>
      <w:r w:rsidR="0030388F">
        <w:rPr>
          <w:sz w:val="28"/>
          <w:szCs w:val="28"/>
        </w:rPr>
        <w:t>21.09.2022</w:t>
      </w:r>
      <w:bookmarkStart w:id="0" w:name="_GoBack"/>
      <w:bookmarkEnd w:id="0"/>
      <w:r w:rsidRPr="001E5F96">
        <w:rPr>
          <w:sz w:val="28"/>
          <w:szCs w:val="28"/>
        </w:rPr>
        <w:t xml:space="preserve"> №</w:t>
      </w:r>
      <w:r w:rsidR="0030388F">
        <w:rPr>
          <w:sz w:val="28"/>
          <w:szCs w:val="28"/>
        </w:rPr>
        <w:t xml:space="preserve"> 4387</w:t>
      </w:r>
    </w:p>
    <w:p w:rsidR="00BB5041" w:rsidRPr="001E5F96" w:rsidRDefault="00BB5041" w:rsidP="00E943B9">
      <w:pPr>
        <w:tabs>
          <w:tab w:val="left" w:pos="9072"/>
        </w:tabs>
        <w:ind w:left="5500" w:right="707"/>
        <w:jc w:val="center"/>
        <w:rPr>
          <w:sz w:val="28"/>
          <w:szCs w:val="28"/>
        </w:rPr>
      </w:pPr>
    </w:p>
    <w:p w:rsidR="00BB5041" w:rsidRPr="001E5F96" w:rsidRDefault="00BB5041" w:rsidP="00E943B9">
      <w:pPr>
        <w:tabs>
          <w:tab w:val="left" w:pos="9072"/>
        </w:tabs>
        <w:ind w:left="5500" w:right="707"/>
        <w:jc w:val="center"/>
        <w:rPr>
          <w:sz w:val="28"/>
          <w:szCs w:val="28"/>
        </w:rPr>
      </w:pPr>
    </w:p>
    <w:p w:rsidR="001A2DBE" w:rsidRPr="001A2DBE" w:rsidRDefault="001A2DBE" w:rsidP="001A2DBE">
      <w:pPr>
        <w:jc w:val="center"/>
        <w:rPr>
          <w:b/>
          <w:sz w:val="28"/>
          <w:szCs w:val="28"/>
        </w:rPr>
      </w:pPr>
      <w:r w:rsidRPr="001A2DBE">
        <w:rPr>
          <w:b/>
          <w:sz w:val="28"/>
          <w:szCs w:val="28"/>
        </w:rPr>
        <w:t xml:space="preserve">СХЕМА </w:t>
      </w:r>
    </w:p>
    <w:p w:rsidR="001A2DBE" w:rsidRPr="001A2DBE" w:rsidRDefault="001A2DBE" w:rsidP="001A2DBE">
      <w:pPr>
        <w:jc w:val="center"/>
        <w:rPr>
          <w:b/>
          <w:sz w:val="28"/>
          <w:szCs w:val="28"/>
        </w:rPr>
      </w:pPr>
      <w:r w:rsidRPr="001A2DBE">
        <w:rPr>
          <w:b/>
          <w:sz w:val="28"/>
          <w:szCs w:val="28"/>
        </w:rPr>
        <w:t xml:space="preserve">границ публичного сервитута в отношении </w:t>
      </w:r>
    </w:p>
    <w:p w:rsidR="001A2DBE" w:rsidRPr="001A2DBE" w:rsidRDefault="001A2DBE" w:rsidP="001A2DBE">
      <w:pPr>
        <w:jc w:val="center"/>
        <w:rPr>
          <w:b/>
          <w:sz w:val="28"/>
          <w:szCs w:val="28"/>
        </w:rPr>
      </w:pPr>
      <w:r w:rsidRPr="001A2DBE">
        <w:rPr>
          <w:b/>
          <w:sz w:val="28"/>
          <w:szCs w:val="28"/>
        </w:rPr>
        <w:t xml:space="preserve">земель, государственная собственность </w:t>
      </w:r>
    </w:p>
    <w:p w:rsidR="001A2DBE" w:rsidRDefault="001A2DBE" w:rsidP="001A2DBE">
      <w:pPr>
        <w:jc w:val="center"/>
        <w:rPr>
          <w:b/>
          <w:sz w:val="28"/>
          <w:szCs w:val="28"/>
        </w:rPr>
      </w:pPr>
      <w:r w:rsidRPr="001A2DBE">
        <w:rPr>
          <w:b/>
          <w:sz w:val="28"/>
          <w:szCs w:val="28"/>
        </w:rPr>
        <w:t xml:space="preserve">на которые не разграничена </w:t>
      </w:r>
    </w:p>
    <w:p w:rsidR="001A2DBE" w:rsidRDefault="001A2DBE" w:rsidP="001A2DBE">
      <w:pPr>
        <w:jc w:val="center"/>
        <w:rPr>
          <w:b/>
          <w:sz w:val="28"/>
          <w:szCs w:val="28"/>
        </w:rPr>
      </w:pPr>
    </w:p>
    <w:p w:rsidR="001A2DBE" w:rsidRDefault="001A2DBE" w:rsidP="001A2DBE">
      <w:pPr>
        <w:jc w:val="center"/>
        <w:rPr>
          <w:b/>
          <w:sz w:val="28"/>
          <w:szCs w:val="28"/>
        </w:rPr>
      </w:pPr>
    </w:p>
    <w:p w:rsidR="00092914" w:rsidRPr="00C35AEB" w:rsidRDefault="00092914" w:rsidP="001A2DBE">
      <w:pPr>
        <w:pStyle w:val="ad"/>
        <w:spacing w:line="280" w:lineRule="exact"/>
        <w:jc w:val="both"/>
        <w:rPr>
          <w:b/>
          <w:sz w:val="28"/>
          <w:szCs w:val="28"/>
        </w:rPr>
      </w:pPr>
    </w:p>
    <w:p w:rsidR="00F61F74" w:rsidRDefault="001A2DBE" w:rsidP="00F61F74">
      <w:pPr>
        <w:spacing w:before="2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619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F6" w:rsidRDefault="005A27F6" w:rsidP="005A27F6">
      <w:pPr>
        <w:jc w:val="center"/>
      </w:pPr>
      <w:r>
        <w:t>Масштаб 1:400</w:t>
      </w:r>
    </w:p>
    <w:p w:rsidR="00F409D2" w:rsidRDefault="00F409D2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F6" w:rsidRDefault="005A27F6" w:rsidP="005A27F6">
      <w:pPr>
        <w:jc w:val="center"/>
      </w:pPr>
      <w:r>
        <w:t>Масштаб 1:400</w:t>
      </w: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878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F6" w:rsidRDefault="005A27F6" w:rsidP="005A27F6">
      <w:pPr>
        <w:jc w:val="center"/>
      </w:pPr>
      <w:r>
        <w:t>Масштаб 1:400</w:t>
      </w: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8810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F6" w:rsidRDefault="005A27F6" w:rsidP="005A27F6">
      <w:pPr>
        <w:jc w:val="center"/>
      </w:pPr>
      <w:r>
        <w:t>Масштаб 1:400</w:t>
      </w: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</w:p>
    <w:p w:rsidR="001A2DBE" w:rsidRDefault="001A2DBE" w:rsidP="00F61F74">
      <w:pPr>
        <w:spacing w:before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4676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BE" w:rsidRPr="001E5F96" w:rsidRDefault="001A2DBE" w:rsidP="00F61F74">
      <w:pPr>
        <w:spacing w:before="2"/>
        <w:rPr>
          <w:sz w:val="28"/>
          <w:szCs w:val="28"/>
        </w:rPr>
      </w:pPr>
    </w:p>
    <w:p w:rsidR="00B11753" w:rsidRDefault="002E1F66" w:rsidP="002E1F66">
      <w:pPr>
        <w:jc w:val="center"/>
      </w:pPr>
      <w:r>
        <w:t>Масштаб 1:</w:t>
      </w:r>
      <w:r w:rsidR="001A2DBE">
        <w:t>400</w:t>
      </w:r>
    </w:p>
    <w:p w:rsidR="00B11753" w:rsidRDefault="00B11753" w:rsidP="002E1F66">
      <w:pPr>
        <w:ind w:firstLine="993"/>
      </w:pPr>
      <w:r w:rsidRPr="00B11753">
        <w:t>Условные обозначения:</w:t>
      </w:r>
    </w:p>
    <w:p w:rsidR="0036462A" w:rsidRPr="00F53E37" w:rsidRDefault="00971C46" w:rsidP="00F53E37">
      <w:pPr>
        <w:tabs>
          <w:tab w:val="left" w:pos="3686"/>
        </w:tabs>
        <w:ind w:left="3969" w:hanging="421"/>
        <w:rPr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1074590</wp:posOffset>
                </wp:positionH>
                <wp:positionV relativeFrom="paragraph">
                  <wp:posOffset>24979</wp:posOffset>
                </wp:positionV>
                <wp:extent cx="76954" cy="76954"/>
                <wp:effectExtent l="0" t="0" r="18415" b="1841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54" cy="769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BB695" id="Овал 10" o:spid="_x0000_s1026" style="position:absolute;margin-left:84.6pt;margin-top:1.95pt;width:6.05pt;height: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" fillcolor="black [3200]" strokecolor="black [1600]" strokeweight="2pt"/>
            </w:pict>
          </mc:Fallback>
        </mc:AlternateContent>
      </w:r>
      <w:r>
        <w:rPr>
          <w:sz w:val="28"/>
          <w:szCs w:val="28"/>
        </w:rPr>
        <w:tab/>
        <w:t xml:space="preserve">- </w:t>
      </w:r>
      <w:r w:rsidRPr="00F53E37">
        <w:rPr>
          <w:szCs w:val="28"/>
        </w:rPr>
        <w:t>обозначение характерной точки границы          устанавливаемого публичного сервитута</w:t>
      </w:r>
    </w:p>
    <w:p w:rsidR="0036462A" w:rsidRPr="00F53E37" w:rsidRDefault="00971C46" w:rsidP="00F53E37">
      <w:pPr>
        <w:tabs>
          <w:tab w:val="left" w:pos="3732"/>
        </w:tabs>
        <w:ind w:left="3969" w:hanging="429"/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264CD" wp14:editId="3101E05B">
                <wp:simplePos x="0" y="0"/>
                <wp:positionH relativeFrom="column">
                  <wp:posOffset>56901</wp:posOffset>
                </wp:positionH>
                <wp:positionV relativeFrom="paragraph">
                  <wp:posOffset>121340</wp:posOffset>
                </wp:positionV>
                <wp:extent cx="2178657" cy="7952"/>
                <wp:effectExtent l="38100" t="38100" r="69850" b="876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657" cy="795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55E70" id="Прямая соединительная линия 1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9.55pt" to="176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границы земельных участков, попадающих в границу публичного сервитута</w:t>
      </w:r>
    </w:p>
    <w:p w:rsidR="00971C46" w:rsidRPr="00F53E37" w:rsidRDefault="00971C46" w:rsidP="00971C46">
      <w:pPr>
        <w:tabs>
          <w:tab w:val="left" w:pos="3732"/>
        </w:tabs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8D6FB" wp14:editId="5E2C1F71">
                <wp:simplePos x="0" y="0"/>
                <wp:positionH relativeFrom="column">
                  <wp:posOffset>56901</wp:posOffset>
                </wp:positionH>
                <wp:positionV relativeFrom="paragraph">
                  <wp:posOffset>149722</wp:posOffset>
                </wp:positionV>
                <wp:extent cx="2154803" cy="0"/>
                <wp:effectExtent l="38100" t="38100" r="74295" b="952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480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5A369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1.8pt" to="174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граница кадастрового квартала</w:t>
      </w:r>
    </w:p>
    <w:p w:rsidR="00971C46" w:rsidRPr="00F53E37" w:rsidRDefault="00971C46" w:rsidP="00F53E37">
      <w:pPr>
        <w:tabs>
          <w:tab w:val="left" w:pos="3732"/>
        </w:tabs>
        <w:ind w:left="3969" w:hanging="429"/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1E19" wp14:editId="07F27C14">
                <wp:simplePos x="0" y="0"/>
                <wp:positionH relativeFrom="column">
                  <wp:posOffset>64853</wp:posOffset>
                </wp:positionH>
                <wp:positionV relativeFrom="paragraph">
                  <wp:posOffset>128132</wp:posOffset>
                </wp:positionV>
                <wp:extent cx="2146604" cy="15903"/>
                <wp:effectExtent l="38100" t="38100" r="63500" b="793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6604" cy="1590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3975C" id="Прямая соединительная линия 1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0.1pt" to="174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граница устанавливаемого публичного сервитута</w:t>
      </w:r>
    </w:p>
    <w:p w:rsidR="00971C46" w:rsidRPr="00F53E37" w:rsidRDefault="00971C46" w:rsidP="00971C46">
      <w:pPr>
        <w:tabs>
          <w:tab w:val="left" w:pos="3732"/>
        </w:tabs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EBA51" wp14:editId="0A8EB854">
                <wp:simplePos x="0" y="0"/>
                <wp:positionH relativeFrom="column">
                  <wp:posOffset>64852</wp:posOffset>
                </wp:positionH>
                <wp:positionV relativeFrom="paragraph">
                  <wp:posOffset>148562</wp:posOffset>
                </wp:positionV>
                <wp:extent cx="2178657" cy="0"/>
                <wp:effectExtent l="38100" t="38100" r="69850" b="952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865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422B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D6F32" id="Прямая соединительная линия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1.7pt" to="176.6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" strokecolor="#e422bf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граница населенного пункта</w:t>
      </w:r>
    </w:p>
    <w:p w:rsidR="00971C46" w:rsidRPr="00F53E37" w:rsidRDefault="00971C46" w:rsidP="00971C46">
      <w:pPr>
        <w:tabs>
          <w:tab w:val="left" w:pos="3732"/>
        </w:tabs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422E95" wp14:editId="2601C938">
                <wp:simplePos x="0" y="0"/>
                <wp:positionH relativeFrom="column">
                  <wp:posOffset>64852</wp:posOffset>
                </wp:positionH>
                <wp:positionV relativeFrom="paragraph">
                  <wp:posOffset>119021</wp:posOffset>
                </wp:positionV>
                <wp:extent cx="2186609" cy="15903"/>
                <wp:effectExtent l="38100" t="38100" r="61595" b="793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609" cy="1590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93E2E" id="Прямая соединительная линия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9.35pt" to="177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граница сельского поселения</w:t>
      </w:r>
    </w:p>
    <w:p w:rsidR="00971C46" w:rsidRPr="00F53E37" w:rsidRDefault="00971C46" w:rsidP="00971C46">
      <w:pPr>
        <w:tabs>
          <w:tab w:val="left" w:pos="3732"/>
        </w:tabs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140F0" wp14:editId="3874F7A0">
                <wp:simplePos x="0" y="0"/>
                <wp:positionH relativeFrom="column">
                  <wp:posOffset>64852</wp:posOffset>
                </wp:positionH>
                <wp:positionV relativeFrom="paragraph">
                  <wp:posOffset>129236</wp:posOffset>
                </wp:positionV>
                <wp:extent cx="2186305" cy="0"/>
                <wp:effectExtent l="38100" t="38100" r="61595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3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91DB3" id="Прямая соединительная линия 1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0.2pt" to="177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" strokecolor="#00b0f0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граница муниципального образования</w:t>
      </w:r>
    </w:p>
    <w:p w:rsidR="00971C46" w:rsidRPr="00F53E37" w:rsidRDefault="00971C46" w:rsidP="00971C46">
      <w:pPr>
        <w:tabs>
          <w:tab w:val="left" w:pos="3732"/>
        </w:tabs>
        <w:jc w:val="both"/>
        <w:rPr>
          <w:szCs w:val="28"/>
        </w:rPr>
      </w:pPr>
      <w:r w:rsidRPr="00F53E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C970E" wp14:editId="674BDD6F">
                <wp:simplePos x="0" y="0"/>
                <wp:positionH relativeFrom="column">
                  <wp:posOffset>48950</wp:posOffset>
                </wp:positionH>
                <wp:positionV relativeFrom="paragraph">
                  <wp:posOffset>115598</wp:posOffset>
                </wp:positionV>
                <wp:extent cx="2186002" cy="15902"/>
                <wp:effectExtent l="38100" t="38100" r="62230" b="793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002" cy="159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F1B50" id="Прямая соединительная линия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9.1pt" to="17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Pr="00F53E37">
        <w:rPr>
          <w:szCs w:val="28"/>
        </w:rPr>
        <w:tab/>
        <w:t>- граница инжирного сооружения</w:t>
      </w:r>
    </w:p>
    <w:p w:rsidR="0036462A" w:rsidRPr="00F53E37" w:rsidRDefault="00971C46" w:rsidP="00971C46">
      <w:pPr>
        <w:tabs>
          <w:tab w:val="left" w:pos="3732"/>
        </w:tabs>
        <w:ind w:firstLine="708"/>
        <w:jc w:val="both"/>
        <w:rPr>
          <w:color w:val="17365D" w:themeColor="text2" w:themeShade="BF"/>
          <w:szCs w:val="28"/>
        </w:rPr>
      </w:pPr>
      <w:r w:rsidRPr="00F53E37">
        <w:rPr>
          <w:color w:val="17365D" w:themeColor="text2" w:themeShade="BF"/>
          <w:szCs w:val="28"/>
        </w:rPr>
        <w:t>23:43:0125001</w:t>
      </w:r>
      <w:r w:rsidRPr="00F53E37">
        <w:rPr>
          <w:color w:val="17365D" w:themeColor="text2" w:themeShade="BF"/>
          <w:szCs w:val="28"/>
        </w:rPr>
        <w:tab/>
      </w:r>
      <w:r w:rsidRPr="00F53E37">
        <w:rPr>
          <w:szCs w:val="28"/>
        </w:rPr>
        <w:t>- номер кадастрового квартала</w:t>
      </w:r>
    </w:p>
    <w:p w:rsidR="00971C46" w:rsidRDefault="00971C46" w:rsidP="00E60ED9">
      <w:pPr>
        <w:jc w:val="both"/>
        <w:rPr>
          <w:sz w:val="28"/>
          <w:szCs w:val="28"/>
        </w:rPr>
      </w:pPr>
    </w:p>
    <w:p w:rsidR="00971C46" w:rsidRDefault="00971C46" w:rsidP="00E60ED9">
      <w:pPr>
        <w:jc w:val="both"/>
        <w:rPr>
          <w:sz w:val="28"/>
          <w:szCs w:val="28"/>
        </w:rPr>
      </w:pPr>
    </w:p>
    <w:p w:rsidR="00E943B9" w:rsidRPr="001E5F96" w:rsidRDefault="00E943B9" w:rsidP="00E60ED9">
      <w:pPr>
        <w:jc w:val="both"/>
        <w:rPr>
          <w:sz w:val="28"/>
          <w:szCs w:val="28"/>
        </w:rPr>
      </w:pPr>
      <w:r w:rsidRPr="001E5F96">
        <w:rPr>
          <w:sz w:val="28"/>
          <w:szCs w:val="28"/>
        </w:rPr>
        <w:t>Д</w:t>
      </w:r>
      <w:r w:rsidR="00BB5041" w:rsidRPr="001E5F96">
        <w:rPr>
          <w:sz w:val="28"/>
          <w:szCs w:val="28"/>
        </w:rPr>
        <w:t xml:space="preserve">иректор департамента </w:t>
      </w:r>
    </w:p>
    <w:p w:rsidR="00E943B9" w:rsidRPr="001E5F96" w:rsidRDefault="00E943B9" w:rsidP="00E60ED9">
      <w:pPr>
        <w:jc w:val="both"/>
        <w:rPr>
          <w:sz w:val="28"/>
          <w:szCs w:val="28"/>
        </w:rPr>
      </w:pPr>
      <w:r w:rsidRPr="001E5F96">
        <w:rPr>
          <w:sz w:val="28"/>
          <w:szCs w:val="28"/>
        </w:rPr>
        <w:t>м</w:t>
      </w:r>
      <w:r w:rsidR="00BB5041" w:rsidRPr="001E5F96">
        <w:rPr>
          <w:sz w:val="28"/>
          <w:szCs w:val="28"/>
        </w:rPr>
        <w:t>униципальной</w:t>
      </w:r>
      <w:r w:rsidRPr="001E5F96">
        <w:rPr>
          <w:sz w:val="28"/>
          <w:szCs w:val="28"/>
        </w:rPr>
        <w:t xml:space="preserve"> </w:t>
      </w:r>
      <w:r w:rsidR="00BB5041" w:rsidRPr="001E5F96">
        <w:rPr>
          <w:sz w:val="28"/>
          <w:szCs w:val="28"/>
        </w:rPr>
        <w:t xml:space="preserve">собственности и </w:t>
      </w:r>
    </w:p>
    <w:p w:rsidR="00E943B9" w:rsidRPr="001E5F96" w:rsidRDefault="00BB5041" w:rsidP="00E60ED9">
      <w:pPr>
        <w:jc w:val="both"/>
        <w:rPr>
          <w:sz w:val="28"/>
          <w:szCs w:val="28"/>
        </w:rPr>
      </w:pPr>
      <w:r w:rsidRPr="001E5F96">
        <w:rPr>
          <w:sz w:val="28"/>
          <w:szCs w:val="28"/>
        </w:rPr>
        <w:t>городских земель</w:t>
      </w:r>
      <w:r w:rsidR="00E943B9" w:rsidRPr="001E5F96">
        <w:rPr>
          <w:sz w:val="28"/>
          <w:szCs w:val="28"/>
        </w:rPr>
        <w:t xml:space="preserve"> </w:t>
      </w:r>
      <w:r w:rsidRPr="001E5F96">
        <w:rPr>
          <w:sz w:val="28"/>
          <w:szCs w:val="28"/>
        </w:rPr>
        <w:t xml:space="preserve">администрации </w:t>
      </w:r>
    </w:p>
    <w:p w:rsidR="00E943B9" w:rsidRPr="001E5F96" w:rsidRDefault="00BB5041" w:rsidP="00E60ED9">
      <w:pPr>
        <w:jc w:val="both"/>
        <w:rPr>
          <w:sz w:val="28"/>
          <w:szCs w:val="28"/>
        </w:rPr>
      </w:pPr>
      <w:r w:rsidRPr="001E5F96">
        <w:rPr>
          <w:sz w:val="28"/>
          <w:szCs w:val="28"/>
        </w:rPr>
        <w:t>муниципального</w:t>
      </w:r>
      <w:r w:rsidR="00E943B9" w:rsidRPr="001E5F96">
        <w:rPr>
          <w:sz w:val="28"/>
          <w:szCs w:val="28"/>
        </w:rPr>
        <w:t xml:space="preserve"> </w:t>
      </w:r>
      <w:r w:rsidRPr="001E5F96">
        <w:rPr>
          <w:sz w:val="28"/>
          <w:szCs w:val="28"/>
        </w:rPr>
        <w:t>обра</w:t>
      </w:r>
      <w:r w:rsidR="00C26134" w:rsidRPr="001E5F96">
        <w:rPr>
          <w:sz w:val="28"/>
          <w:szCs w:val="28"/>
        </w:rPr>
        <w:t xml:space="preserve">зования </w:t>
      </w:r>
    </w:p>
    <w:p w:rsidR="00B151C6" w:rsidRPr="001E5F96" w:rsidRDefault="00C26134" w:rsidP="00E60ED9">
      <w:pPr>
        <w:jc w:val="both"/>
        <w:rPr>
          <w:sz w:val="28"/>
          <w:szCs w:val="28"/>
        </w:rPr>
      </w:pPr>
      <w:r w:rsidRPr="001E5F96">
        <w:rPr>
          <w:sz w:val="28"/>
          <w:szCs w:val="28"/>
        </w:rPr>
        <w:t>город Краснодар</w:t>
      </w:r>
      <w:r w:rsidRPr="001E5F96">
        <w:rPr>
          <w:sz w:val="28"/>
          <w:szCs w:val="28"/>
        </w:rPr>
        <w:tab/>
      </w:r>
      <w:r w:rsidRPr="001E5F96">
        <w:rPr>
          <w:sz w:val="28"/>
          <w:szCs w:val="28"/>
        </w:rPr>
        <w:tab/>
      </w:r>
      <w:r w:rsidRPr="001E5F96">
        <w:rPr>
          <w:sz w:val="28"/>
          <w:szCs w:val="28"/>
        </w:rPr>
        <w:tab/>
      </w:r>
      <w:r w:rsidRPr="001E5F96">
        <w:rPr>
          <w:sz w:val="28"/>
          <w:szCs w:val="28"/>
        </w:rPr>
        <w:tab/>
      </w:r>
      <w:r w:rsidRPr="001E5F96">
        <w:rPr>
          <w:sz w:val="28"/>
          <w:szCs w:val="28"/>
        </w:rPr>
        <w:tab/>
      </w:r>
      <w:r w:rsidRPr="001E5F96">
        <w:rPr>
          <w:sz w:val="28"/>
          <w:szCs w:val="28"/>
        </w:rPr>
        <w:tab/>
      </w:r>
      <w:r w:rsidR="00E943B9" w:rsidRPr="001E5F96">
        <w:rPr>
          <w:sz w:val="28"/>
          <w:szCs w:val="28"/>
        </w:rPr>
        <w:tab/>
      </w:r>
      <w:r w:rsidR="00E943B9" w:rsidRPr="001E5F96">
        <w:rPr>
          <w:sz w:val="28"/>
          <w:szCs w:val="28"/>
        </w:rPr>
        <w:tab/>
      </w:r>
      <w:r w:rsidR="00971C46">
        <w:rPr>
          <w:sz w:val="28"/>
          <w:szCs w:val="28"/>
        </w:rPr>
        <w:t xml:space="preserve">        К.Ю.Молотилин</w:t>
      </w:r>
    </w:p>
    <w:sectPr w:rsidR="00B151C6" w:rsidRPr="001E5F96" w:rsidSect="00AE1080">
      <w:headerReference w:type="default" r:id="rId13"/>
      <w:pgSz w:w="11906" w:h="16838"/>
      <w:pgMar w:top="1134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FD0" w:rsidRDefault="00117FD0" w:rsidP="00D606ED">
      <w:r>
        <w:separator/>
      </w:r>
    </w:p>
  </w:endnote>
  <w:endnote w:type="continuationSeparator" w:id="0">
    <w:p w:rsidR="00117FD0" w:rsidRDefault="00117FD0" w:rsidP="00D6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FD0" w:rsidRDefault="00117FD0" w:rsidP="00D606ED">
      <w:r>
        <w:separator/>
      </w:r>
    </w:p>
  </w:footnote>
  <w:footnote w:type="continuationSeparator" w:id="0">
    <w:p w:rsidR="00117FD0" w:rsidRDefault="00117FD0" w:rsidP="00D6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9693636"/>
      <w:docPartObj>
        <w:docPartGallery w:val="Page Numbers (Top of Page)"/>
        <w:docPartUnique/>
      </w:docPartObj>
    </w:sdtPr>
    <w:sdtEndPr/>
    <w:sdtContent>
      <w:p w:rsidR="00642DE3" w:rsidRDefault="00642DE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88F">
          <w:rPr>
            <w:noProof/>
          </w:rPr>
          <w:t>5</w:t>
        </w:r>
        <w:r>
          <w:fldChar w:fldCharType="end"/>
        </w:r>
      </w:p>
    </w:sdtContent>
  </w:sdt>
  <w:p w:rsidR="00642DE3" w:rsidRDefault="00642DE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5284F"/>
    <w:multiLevelType w:val="hybridMultilevel"/>
    <w:tmpl w:val="448C3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041"/>
    <w:rsid w:val="00014E82"/>
    <w:rsid w:val="0005024E"/>
    <w:rsid w:val="00092914"/>
    <w:rsid w:val="000D3652"/>
    <w:rsid w:val="000D52AE"/>
    <w:rsid w:val="001039F6"/>
    <w:rsid w:val="00116AFE"/>
    <w:rsid w:val="00117FD0"/>
    <w:rsid w:val="001603EA"/>
    <w:rsid w:val="00184FB8"/>
    <w:rsid w:val="00190589"/>
    <w:rsid w:val="001A2DBE"/>
    <w:rsid w:val="001E5F96"/>
    <w:rsid w:val="002001FE"/>
    <w:rsid w:val="00215CD2"/>
    <w:rsid w:val="0023031E"/>
    <w:rsid w:val="00246D24"/>
    <w:rsid w:val="002629E3"/>
    <w:rsid w:val="00280279"/>
    <w:rsid w:val="002A2E70"/>
    <w:rsid w:val="002A302A"/>
    <w:rsid w:val="002B6C5F"/>
    <w:rsid w:val="002C26CE"/>
    <w:rsid w:val="002C32D4"/>
    <w:rsid w:val="002C362A"/>
    <w:rsid w:val="002C57A1"/>
    <w:rsid w:val="002E0BC9"/>
    <w:rsid w:val="002E1F66"/>
    <w:rsid w:val="0030388F"/>
    <w:rsid w:val="003263ED"/>
    <w:rsid w:val="003458A2"/>
    <w:rsid w:val="0036462A"/>
    <w:rsid w:val="003B1ACB"/>
    <w:rsid w:val="003D19BC"/>
    <w:rsid w:val="003D30E7"/>
    <w:rsid w:val="003F2AD6"/>
    <w:rsid w:val="00414C3C"/>
    <w:rsid w:val="00432268"/>
    <w:rsid w:val="0047753A"/>
    <w:rsid w:val="004A7779"/>
    <w:rsid w:val="004B0097"/>
    <w:rsid w:val="004D07A2"/>
    <w:rsid w:val="004D6544"/>
    <w:rsid w:val="004F5869"/>
    <w:rsid w:val="004F5BBF"/>
    <w:rsid w:val="00547F6D"/>
    <w:rsid w:val="005A27F6"/>
    <w:rsid w:val="005D077B"/>
    <w:rsid w:val="005D1436"/>
    <w:rsid w:val="005E40F2"/>
    <w:rsid w:val="00642DE3"/>
    <w:rsid w:val="00666608"/>
    <w:rsid w:val="00672F08"/>
    <w:rsid w:val="006750AB"/>
    <w:rsid w:val="00676386"/>
    <w:rsid w:val="00677248"/>
    <w:rsid w:val="00677DF8"/>
    <w:rsid w:val="00677E74"/>
    <w:rsid w:val="00680CD8"/>
    <w:rsid w:val="006A3B80"/>
    <w:rsid w:val="006E3755"/>
    <w:rsid w:val="006E5FA3"/>
    <w:rsid w:val="006F7F81"/>
    <w:rsid w:val="007415DE"/>
    <w:rsid w:val="007548A6"/>
    <w:rsid w:val="007D302E"/>
    <w:rsid w:val="007D72FD"/>
    <w:rsid w:val="007E3D50"/>
    <w:rsid w:val="007E49E7"/>
    <w:rsid w:val="00803A10"/>
    <w:rsid w:val="00827BD5"/>
    <w:rsid w:val="00835B88"/>
    <w:rsid w:val="008422B6"/>
    <w:rsid w:val="00882BEF"/>
    <w:rsid w:val="008947AC"/>
    <w:rsid w:val="008C0361"/>
    <w:rsid w:val="008E395A"/>
    <w:rsid w:val="00903231"/>
    <w:rsid w:val="009338A1"/>
    <w:rsid w:val="00971C46"/>
    <w:rsid w:val="00971D69"/>
    <w:rsid w:val="00A0737F"/>
    <w:rsid w:val="00A10CE9"/>
    <w:rsid w:val="00A161FE"/>
    <w:rsid w:val="00A23E73"/>
    <w:rsid w:val="00A32491"/>
    <w:rsid w:val="00A37A30"/>
    <w:rsid w:val="00AA2BF4"/>
    <w:rsid w:val="00AC093A"/>
    <w:rsid w:val="00AD57E1"/>
    <w:rsid w:val="00AE1080"/>
    <w:rsid w:val="00AE5CCF"/>
    <w:rsid w:val="00AE69BC"/>
    <w:rsid w:val="00AE7C15"/>
    <w:rsid w:val="00B11753"/>
    <w:rsid w:val="00B151C6"/>
    <w:rsid w:val="00B75DDE"/>
    <w:rsid w:val="00BB5041"/>
    <w:rsid w:val="00C26134"/>
    <w:rsid w:val="00C35AEB"/>
    <w:rsid w:val="00C82771"/>
    <w:rsid w:val="00C96DE2"/>
    <w:rsid w:val="00CC7681"/>
    <w:rsid w:val="00D027C9"/>
    <w:rsid w:val="00D0391D"/>
    <w:rsid w:val="00D24AB2"/>
    <w:rsid w:val="00D55AE0"/>
    <w:rsid w:val="00D606ED"/>
    <w:rsid w:val="00E42A95"/>
    <w:rsid w:val="00E50B93"/>
    <w:rsid w:val="00E60ED9"/>
    <w:rsid w:val="00E649EE"/>
    <w:rsid w:val="00E67E2E"/>
    <w:rsid w:val="00E943B9"/>
    <w:rsid w:val="00E962CC"/>
    <w:rsid w:val="00EC09E7"/>
    <w:rsid w:val="00EE064F"/>
    <w:rsid w:val="00F409D2"/>
    <w:rsid w:val="00F46983"/>
    <w:rsid w:val="00F518F5"/>
    <w:rsid w:val="00F53E37"/>
    <w:rsid w:val="00F61F74"/>
    <w:rsid w:val="00F64B90"/>
    <w:rsid w:val="00F9540D"/>
    <w:rsid w:val="00FD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B3E4"/>
  <w15:docId w15:val="{1EB1557E-ADEA-44FA-863A-FE0354B9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01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B504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06E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0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606E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06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0D3652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D3652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table" w:styleId="a8">
    <w:name w:val="Table Grid"/>
    <w:basedOn w:val="a1"/>
    <w:uiPriority w:val="59"/>
    <w:rsid w:val="000D3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basedOn w:val="a0"/>
    <w:link w:val="aa"/>
    <w:uiPriority w:val="1"/>
    <w:rsid w:val="00F61F74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a">
    <w:name w:val="Body Text"/>
    <w:basedOn w:val="a"/>
    <w:link w:val="a9"/>
    <w:uiPriority w:val="99"/>
    <w:qFormat/>
    <w:rsid w:val="00F61F74"/>
    <w:pPr>
      <w:widowControl w:val="0"/>
      <w:autoSpaceDE w:val="0"/>
      <w:autoSpaceDN w:val="0"/>
    </w:pPr>
    <w:rPr>
      <w:b/>
      <w:bCs/>
      <w:lang w:bidi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F61F74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c">
    <w:name w:val="Balloon Text"/>
    <w:basedOn w:val="a"/>
    <w:link w:val="ab"/>
    <w:uiPriority w:val="99"/>
    <w:semiHidden/>
    <w:unhideWhenUsed/>
    <w:rsid w:val="00F61F74"/>
    <w:pPr>
      <w:widowControl w:val="0"/>
      <w:autoSpaceDE w:val="0"/>
      <w:autoSpaceDN w:val="0"/>
    </w:pPr>
    <w:rPr>
      <w:rFonts w:ascii="Tahoma" w:hAnsi="Tahoma" w:cs="Tahoma"/>
      <w:sz w:val="16"/>
      <w:szCs w:val="16"/>
      <w:lang w:bidi="ru-RU"/>
    </w:rPr>
  </w:style>
  <w:style w:type="character" w:customStyle="1" w:styleId="11">
    <w:name w:val="Основной текст Знак1"/>
    <w:basedOn w:val="a0"/>
    <w:uiPriority w:val="99"/>
    <w:rsid w:val="00D24AB2"/>
    <w:rPr>
      <w:shd w:val="clear" w:color="auto" w:fill="FFFFFF"/>
    </w:rPr>
  </w:style>
  <w:style w:type="paragraph" w:customStyle="1" w:styleId="12">
    <w:name w:val="Обычный1"/>
    <w:rsid w:val="00D24A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0">
    <w:name w:val="Основной текст + 11"/>
    <w:aliases w:val="5 pt"/>
    <w:basedOn w:val="11"/>
    <w:uiPriority w:val="99"/>
    <w:rsid w:val="00D24AB2"/>
    <w:rPr>
      <w:rFonts w:ascii="Sylfaen" w:hAnsi="Sylfaen" w:cs="Sylfaen"/>
      <w:sz w:val="23"/>
      <w:szCs w:val="23"/>
      <w:u w:val="none"/>
      <w:shd w:val="clear" w:color="auto" w:fill="FFFFFF"/>
    </w:rPr>
  </w:style>
  <w:style w:type="paragraph" w:customStyle="1" w:styleId="3">
    <w:name w:val="Обычный3"/>
    <w:rsid w:val="002A30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0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No Spacing"/>
    <w:uiPriority w:val="1"/>
    <w:qFormat/>
    <w:rsid w:val="002A2E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02255-D8DC-42A7-9C70-78724C534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d.kamishin</dc:creator>
  <cp:lastModifiedBy>Брезгина И.И.</cp:lastModifiedBy>
  <cp:revision>16</cp:revision>
  <cp:lastPrinted>2022-04-27T09:29:00Z</cp:lastPrinted>
  <dcterms:created xsi:type="dcterms:W3CDTF">2021-04-28T10:38:00Z</dcterms:created>
  <dcterms:modified xsi:type="dcterms:W3CDTF">2022-09-21T12:24:00Z</dcterms:modified>
</cp:coreProperties>
</file>